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F58" w:rsidRDefault="002A2F58" w:rsidP="006A2D83">
      <w:pPr>
        <w:spacing w:line="240" w:lineRule="auto"/>
      </w:pPr>
      <w:r>
        <w:t>Письмо Министерства энергетики Российской Федерации от 19 апреля 2024 г. № НШ-6317/10 "Об организации проведения общих собраний членов садоводческих некоммерческих товариществ"</w:t>
      </w:r>
    </w:p>
    <w:p w:rsidR="002A2F58" w:rsidRDefault="002A2F58" w:rsidP="006A2D83">
      <w:pPr>
        <w:spacing w:line="240" w:lineRule="auto"/>
      </w:pPr>
      <w:r>
        <w:t>24 мая 2024</w:t>
      </w:r>
    </w:p>
    <w:p w:rsidR="002A2F58" w:rsidRDefault="002A2F58" w:rsidP="006A2D83">
      <w:pPr>
        <w:spacing w:line="240" w:lineRule="auto"/>
      </w:pPr>
      <w:r>
        <w:t>Письмо Министерства энергетики Российской Федерации от 19 апреля 2024 г. № НШ-6317/10</w:t>
      </w:r>
    </w:p>
    <w:p w:rsidR="002A2F58" w:rsidRDefault="002A2F58" w:rsidP="006A2D83">
      <w:pPr>
        <w:spacing w:line="240" w:lineRule="auto"/>
      </w:pPr>
      <w:r>
        <w:t>"Об организации проведения общих собраний членов садоводческих некоммерческих товариществ"</w:t>
      </w:r>
    </w:p>
    <w:p w:rsidR="002A2F58" w:rsidRDefault="002A2F58" w:rsidP="006A2D83">
      <w:pPr>
        <w:spacing w:line="240" w:lineRule="auto"/>
      </w:pPr>
      <w:r>
        <w:t>В соответствии с пунктом 22 перечня поручений по реализации Послания Президента Федеральному Собранию, утвержденного Президентом Российской Федерации 30.03.2024 № Пр-616, Правительству Российской Федерации поручено совместно с исполнительными органами субъектов Российской Федерации, публичным акционерным обществом "Газпром" и при участии иных газоснабжающих организаций обеспечить без привлечения средств граждан выполнение мероприятий по подключению к газораспределительным сетям домовладений, расположенных на землях садоводческих некоммерческих товариществ (далее - СНТ) в газифицированных населенных пунктах, предусмотрев выполнение этих мероприятий до границ земельных участков, принадлежащих заявителям (при наличии соответствующей заявки о подключении), и определив критерии и условия такого подключения (технологического присоединения) (далее - догазификация СНТ).</w:t>
      </w:r>
    </w:p>
    <w:p w:rsidR="002A2F58" w:rsidRDefault="002A2F58" w:rsidP="006A2D83">
      <w:pPr>
        <w:spacing w:line="240" w:lineRule="auto"/>
      </w:pPr>
      <w:r>
        <w:t>Постановлением Правительства Российской Федерации от 16.04.2024 № 484 "О внесении изменений в некоторые акты Правительства Российской Федерации" (далее - постановление № 484) внесены изменения в Правила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утвержденные постановлением Правительства Российской Федерации от 13.09.2021 № 1547, в соответствии с которыми в случае если территория ведения гражданами садоводства для собственных нужд располагается в границах населенного пункта, в котором проложены газораспределительные сети, по которым осуществляется транспортировка газа, или программой газификации жилищно-коммунального хозяйства, промышленных и иных организаций в текущем календарном году предусмотрено строительство газораспределительных сетей до границ территории садоводства, подключение (технологическое присоединение), в том числе фактическое присоединение газоиспользующего оборудования к газораспределительным сетям, расположенного в домовладениях, принадлежащих физическим лицам на праве собственности или на ином предусмотренном законом праве, намеревающимся использовать газ для удовлетворения личных, семейных, домашних и иных нужд, не связанных с осуществлением предпринимательской (профессиональной) деятельности, и находящихся внутри границ указанной территории садоводства, осуществляется исполнителем до границ земельных участков, занятых указанными домовладениями, без взимания средств с заявителя за оказание услуги по подключению (технологическому присоединению).</w:t>
      </w:r>
    </w:p>
    <w:p w:rsidR="002A2F58" w:rsidRDefault="002A2F58" w:rsidP="006A2D83">
      <w:pPr>
        <w:spacing w:line="240" w:lineRule="auto"/>
      </w:pPr>
      <w:r>
        <w:t>Согласно постановлению № 484 догазификация СНТ осуществляется на следующих условиях:</w:t>
      </w:r>
    </w:p>
    <w:p w:rsidR="002A2F58" w:rsidRDefault="002A2F58" w:rsidP="006A2D83">
      <w:pPr>
        <w:spacing w:line="240" w:lineRule="auto"/>
      </w:pPr>
      <w:r>
        <w:t>подведение сетей газоснабжения как до границ земельных участков общего пользования СНТ, так и до границ садовых земельных участков, на которых расположены домовладения, без взимания средств с заявителей;</w:t>
      </w:r>
    </w:p>
    <w:p w:rsidR="002A2F58" w:rsidRDefault="002A2F58" w:rsidP="006A2D83">
      <w:pPr>
        <w:spacing w:line="240" w:lineRule="auto"/>
      </w:pPr>
      <w:r>
        <w:t>домовладения, для которых создается возможность подключения в рамках догазификации СНТ, должны быть предназначены для постоянного проживания, а именно являться объектами индивидуального жилищного строительства (жилые дома, индивидуальные жилые дома);</w:t>
      </w:r>
    </w:p>
    <w:p w:rsidR="002A2F58" w:rsidRDefault="002A2F58" w:rsidP="006A2D83">
      <w:pPr>
        <w:spacing w:line="240" w:lineRule="auto"/>
      </w:pPr>
      <w:r>
        <w:t>наличие у заявителей права собственности на садовые земельные участки и расположенные на них домовладения, для которых создается возможность подключения в рамках догазификации СНТ;</w:t>
      </w:r>
    </w:p>
    <w:p w:rsidR="002A2F58" w:rsidRDefault="002A2F58" w:rsidP="006A2D83">
      <w:pPr>
        <w:spacing w:line="240" w:lineRule="auto"/>
      </w:pPr>
      <w:r>
        <w:lastRenderedPageBreak/>
        <w:t>наличие протокола общего собрания членов СНТ, на котором приняты следующие решения по вопросам газификации домовладений, расположенных на территории ведения гражданами садоводства для собственных нужд:</w:t>
      </w:r>
    </w:p>
    <w:p w:rsidR="002A2F58" w:rsidRDefault="002A2F58" w:rsidP="006A2D83">
      <w:pPr>
        <w:spacing w:line="240" w:lineRule="auto"/>
      </w:pPr>
      <w:r>
        <w:t>1) о проведении работ по догазификации жилых домов, расположенных на садовых участках;</w:t>
      </w:r>
    </w:p>
    <w:p w:rsidR="002A2F58" w:rsidRDefault="002A2F58" w:rsidP="006A2D83">
      <w:pPr>
        <w:spacing w:line="240" w:lineRule="auto"/>
      </w:pPr>
      <w:r>
        <w:t>2) о безвозмездном предоставлении земельного участка общего назначения СНТ (права пользования его частью) для строительства и (или) эксплуатации сети газораспределения, создаваемой в рамках догазификации жилых домов, расположенных на садовых участках, и предоставлении безвозмездного и беспрепятственного доступа к данной сети газораспределения на период ее строительства и (или) эксплуатации;</w:t>
      </w:r>
    </w:p>
    <w:p w:rsidR="002A2F58" w:rsidRDefault="002A2F58" w:rsidP="006A2D83">
      <w:pPr>
        <w:spacing w:line="240" w:lineRule="auto"/>
      </w:pPr>
      <w:r>
        <w:t>3) о предоставлении права на безвозмездное подключение к сетям газораспределения, относящимся к имуществу общего пользования СНТ, в рамках догазификации (при наличии);</w:t>
      </w:r>
    </w:p>
    <w:p w:rsidR="002A2F58" w:rsidRDefault="002A2F58" w:rsidP="006A2D83">
      <w:pPr>
        <w:spacing w:line="240" w:lineRule="auto"/>
      </w:pPr>
      <w:r>
        <w:t>4) о предоставлении согласия собственников земельных участков, расположенных в границах территории ведения садоводства, на установление охранных зон газораспределительных сетей, созданных в рамках догазификации, и наложение в случаях, предусмотренных Правилами охраны газораспределительных сетей, утвержденными постановлением Правительства Российской Федерации от 20.11.2000 № 878, ограничений (обременений).</w:t>
      </w:r>
    </w:p>
    <w:p w:rsidR="002A2F58" w:rsidRDefault="002A2F58" w:rsidP="006A2D83">
      <w:pPr>
        <w:spacing w:line="240" w:lineRule="auto"/>
      </w:pPr>
      <w:r>
        <w:t>В целях обеспечения исполнения поручения Президента Российской Федерации о догазификации территорий садоводства исполнительным органам субъектов Российской Федерации необходимо во взаимодействии с органами местного самоуправления на основании части 8 статьи 17 Федерального закона от 29.07.2017 №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 (далее - Закон о садоводстве) в кратчайшие сроки обеспечить проведение внеочередных общих собраний членов СНТ для принятия решений по вышеуказанным вопросам.</w:t>
      </w:r>
    </w:p>
    <w:p w:rsidR="002A2F58" w:rsidRDefault="002A2F58" w:rsidP="006A2D83">
      <w:pPr>
        <w:spacing w:line="240" w:lineRule="auto"/>
      </w:pPr>
      <w:r>
        <w:t>Обращаем внимание, что в рамках догазификации СНТ не подлежат подключению к сетям газораспределения садовые дома, которые в силу пункта 2 статьи 3 Закона о садоводстве являются зданиями сезонного использования, предназначенными для удовлетворения гражданами бытовых и иных нужд, связанных с их временным пребыванием в таком здании, и в этой связи не отвечают указанным выше требованиям к домовладению.</w:t>
      </w:r>
    </w:p>
    <w:p w:rsidR="002A2F58" w:rsidRDefault="002A2F58" w:rsidP="006A2D83">
      <w:pPr>
        <w:spacing w:line="240" w:lineRule="auto"/>
      </w:pPr>
      <w:r>
        <w:t>Также необходимо учитывать, что догазификация СНТ не распространяется на территории ведения гражданами огородничества.</w:t>
      </w:r>
    </w:p>
    <w:p w:rsidR="002A2F58" w:rsidRDefault="002A2F58" w:rsidP="006A2D83">
      <w:pPr>
        <w:spacing w:line="240" w:lineRule="auto"/>
      </w:pPr>
      <w:r>
        <w:t>Во исполнение пункта 3 поручения Правительства Российской Федерации от 04.04.2024 № АН-П51-36пр Росреестром разработан проект типовой формы решения общего собрания членов СНТ по вопросам газификации домовладений, расположенных на территории ведения гражданами садоводства для собственных нужд (прилагается).</w:t>
      </w:r>
    </w:p>
    <w:p w:rsidR="002A2F58" w:rsidRDefault="002A2F58" w:rsidP="006A2D83">
      <w:pPr>
        <w:spacing w:line="240" w:lineRule="auto"/>
      </w:pPr>
      <w:r>
        <w:t>Компетенция, порядок принятия и оформления решений общего собрания членов СНТ, проведения общего собрания членов СНТ предусмотрены статьей 17 Закона о садоводстве.</w:t>
      </w:r>
    </w:p>
    <w:p w:rsidR="002A2F58" w:rsidRDefault="002A2F58" w:rsidP="006A2D83">
      <w:pPr>
        <w:spacing w:line="240" w:lineRule="auto"/>
      </w:pPr>
      <w:r>
        <w:t>В соответствии с частью 2 статьи 17 Закона о садоводстве решения общего собрания членов СНТ о передаче земельных участков и (или) находящихся на них объектов недвижимости, относящихся к имуществу общего пользования, гражданам или организациям в аренду либо в безвозмездное пользование или об установлении сервитута в отношении такого имущества, а также определении условий использования такого имущества для целей, предусмотренных Законом о садоводстве (пункт 51 части 1 статьи 17 Закона о садоводстве) (далее - вопрос о передаче общего имущества), принимаются квалифицированным большинством не менее двух третей голосов от общего числа присутствующих на общем собрании членов СНТ.</w:t>
      </w:r>
    </w:p>
    <w:p w:rsidR="002A2F58" w:rsidRDefault="002A2F58" w:rsidP="006A2D83">
      <w:pPr>
        <w:spacing w:line="240" w:lineRule="auto"/>
      </w:pPr>
      <w:r>
        <w:lastRenderedPageBreak/>
        <w:t>На основании части 3 статьи 17 Закона о садоводстве решения по вопросу о передаче общего имущества принимаются с учетом результатов голосования лиц, указанных в части 1 статьи 5 Закона о садоводстве, проголосовавших в порядке, установленном Законом о садоводстве.</w:t>
      </w:r>
    </w:p>
    <w:p w:rsidR="002A2F58" w:rsidRDefault="002A2F58" w:rsidP="006A2D83">
      <w:pPr>
        <w:spacing w:line="240" w:lineRule="auto"/>
      </w:pPr>
      <w:r>
        <w:t>В силу требований части 22 статьи 17 Закона о садоводстве проведение заочного голосования по вопросу о передаче общего имущества не допускается, если иное не предусмотрено Законом о садоводстве.</w:t>
      </w:r>
    </w:p>
    <w:p w:rsidR="002A2F58" w:rsidRDefault="002A2F58" w:rsidP="006A2D83">
      <w:pPr>
        <w:spacing w:line="240" w:lineRule="auto"/>
      </w:pPr>
      <w:r>
        <w:t>В соответствии с положениями части 29 статьи 17 Закона о садоводстве при принятии общим собранием членов СНТ решения по вопросу о передаче общего имущества одновременно избирается представитель указанных лиц, уполномоченный на подачу соответствующего заявления в орган, осуществляющий государственный кадастровый учет и государственную регистрацию прав.</w:t>
      </w:r>
    </w:p>
    <w:p w:rsidR="002A2F58" w:rsidRDefault="002A2F58" w:rsidP="006A2D83">
      <w:pPr>
        <w:spacing w:line="240" w:lineRule="auto"/>
      </w:pPr>
      <w:r>
        <w:t>Для определения объема работ и финансирования в каждом регионе, а также формирования планов-графиков в рамках региональных программ газификации Минэнерго России совместно с единым оператором газификации и органами местного самоуправления проводится работа по определению количества домовладений, расположенных в СНТ, которые соответствуют обозначенным критериям (инвентаризация).</w:t>
      </w:r>
    </w:p>
    <w:p w:rsidR="002A2F58" w:rsidRDefault="002A2F58" w:rsidP="006A2D83">
      <w:pPr>
        <w:spacing w:line="240" w:lineRule="auto"/>
      </w:pPr>
      <w:r>
        <w:t>В субъектах Российской Федерации также должно быть обеспечено исполнение требований Правил разработки и реализации межрегиональных и региональных программ газификации жилищно-коммунального хозяйства, промышленных и иных организаций, утвержденных постановлением Правительства Российской Федерации от 10.09.2016 № 903, пунктом 4 которых (в редакции постановления № 484) в содержании межрегиональных и региональных программ газификации жилищно-коммунального хозяйства, промышленных и иных организаций предусмотрены в том числе:</w:t>
      </w:r>
    </w:p>
    <w:p w:rsidR="002A2F58" w:rsidRDefault="002A2F58" w:rsidP="006A2D83">
      <w:pPr>
        <w:spacing w:line="240" w:lineRule="auto"/>
      </w:pPr>
      <w:r>
        <w:t>сводный план-график догазификации;</w:t>
      </w:r>
    </w:p>
    <w:p w:rsidR="002A2F58" w:rsidRDefault="002A2F58" w:rsidP="006A2D83">
      <w:pPr>
        <w:spacing w:line="240" w:lineRule="auto"/>
      </w:pPr>
      <w:r>
        <w:t>пообъектный план-график догазификации;</w:t>
      </w:r>
    </w:p>
    <w:p w:rsidR="002A2F58" w:rsidRDefault="002A2F58" w:rsidP="006A2D83">
      <w:pPr>
        <w:spacing w:line="240" w:lineRule="auto"/>
      </w:pPr>
      <w:r>
        <w:t>объемы реализации и финансирования мероприятий в рамках пообъектного плана-графика догазификации;</w:t>
      </w:r>
    </w:p>
    <w:p w:rsidR="002A2F58" w:rsidRDefault="002A2F58" w:rsidP="006A2D83">
      <w:pPr>
        <w:spacing w:line="240" w:lineRule="auto"/>
      </w:pPr>
      <w:r>
        <w:t>сводный план-график догазификации территорий ведения гражданами садоводства для собственных нужд;</w:t>
      </w:r>
    </w:p>
    <w:p w:rsidR="002A2F58" w:rsidRDefault="002A2F58" w:rsidP="006A2D83">
      <w:pPr>
        <w:spacing w:line="240" w:lineRule="auto"/>
      </w:pPr>
      <w:r>
        <w:t>пообъектный план-график догазификации территорий ведения гражданами садоводства для собственных нужд;</w:t>
      </w:r>
    </w:p>
    <w:p w:rsidR="002A2F58" w:rsidRDefault="002A2F58" w:rsidP="006A2D83">
      <w:pPr>
        <w:spacing w:line="240" w:lineRule="auto"/>
      </w:pPr>
      <w:r>
        <w:t>объемы реализации и финансирования мероприятий в рамках пообъектного плана-графика догазификации территорий ведения гражданами садоводства для собственных нужд.</w:t>
      </w:r>
    </w:p>
    <w:p w:rsidR="002A2F58" w:rsidRDefault="002A2F58" w:rsidP="006A2D83">
      <w:pPr>
        <w:spacing w:line="240" w:lineRule="auto"/>
      </w:pPr>
      <w:r>
        <w:t>Учитывая изложенное, рекомендуем в срок до 01.07.2024 с учетом проводимой инвентаризации домовладений, расположенных в СНТ, протоколов общего собрания членов СНТ, содержащих решение о проведении догазификации, оценки технической возможности догазификации и сроков осуществления мероприятий по расширению пропускной способности сетей газораспределения и (или) газотранспортных сетей, которые проводятся и определяются газораспределительными организациями и организациями - собственниками систем газоснабжения, совместно с единым оператором газификации (региональным оператором газификации), газораспределительными организациями подготовить и утвердить сводный план-график догазификации территорий ведения гражданами садоводства для собственных нужд, пообъектный план-график догазификации территорий ведения гражданами садоводства для собственных нужд, объемы реализации и финансирования мероприятий в рамках пообъектного плана-графика догазификации территорий ведения гражданами садоводства для собственных нужд.</w:t>
      </w:r>
    </w:p>
    <w:p w:rsidR="002A2F58" w:rsidRDefault="002A2F58" w:rsidP="006A2D83">
      <w:pPr>
        <w:spacing w:line="240" w:lineRule="auto"/>
      </w:pPr>
    </w:p>
    <w:p w:rsidR="002A2F58" w:rsidRDefault="002A2F58" w:rsidP="006A2D83">
      <w:pPr>
        <w:spacing w:line="240" w:lineRule="auto"/>
      </w:pPr>
      <w:r>
        <w:lastRenderedPageBreak/>
        <w:t>Приложение: на 29 л. в 1 экз.</w:t>
      </w:r>
    </w:p>
    <w:p w:rsidR="002A2F58" w:rsidRDefault="002A2F58" w:rsidP="006A2D83">
      <w:pPr>
        <w:spacing w:line="240" w:lineRule="auto"/>
      </w:pPr>
      <w:r>
        <w:t xml:space="preserve">    </w:t>
      </w:r>
      <w:r>
        <w:tab/>
        <w:t>Н.Г. Шульгинов</w:t>
      </w:r>
    </w:p>
    <w:p w:rsidR="002A2F58" w:rsidRDefault="002A2F58" w:rsidP="006A2D83">
      <w:pPr>
        <w:spacing w:line="240" w:lineRule="auto"/>
      </w:pPr>
      <w:r>
        <w:t>Проект протокола</w:t>
      </w:r>
    </w:p>
    <w:p w:rsidR="002A2F58" w:rsidRDefault="002A2F58" w:rsidP="006A2D83">
      <w:pPr>
        <w:spacing w:line="240" w:lineRule="auto"/>
      </w:pPr>
      <w:r>
        <w:t>Общего собрания членов садоводческого некоммерческого товарищества</w:t>
      </w:r>
    </w:p>
    <w:p w:rsidR="002A2F58" w:rsidRDefault="002A2F58" w:rsidP="006A2D83">
      <w:pPr>
        <w:spacing w:line="240" w:lineRule="auto"/>
      </w:pPr>
      <w:r>
        <w:t>"____________________________________________________"</w:t>
      </w:r>
    </w:p>
    <w:p w:rsidR="002A2F58" w:rsidRDefault="002A2F58" w:rsidP="006A2D83">
      <w:pPr>
        <w:spacing w:line="240" w:lineRule="auto"/>
      </w:pPr>
      <w:r>
        <w:t>_______________"______________________"_______________________20____ г.</w:t>
      </w:r>
    </w:p>
    <w:p w:rsidR="002A2F58" w:rsidRDefault="002A2F58" w:rsidP="006A2D83">
      <w:pPr>
        <w:spacing w:line="240" w:lineRule="auto"/>
      </w:pPr>
      <w:r>
        <w:t>Место проведения собрания (адрес):_______________________и (или) способ дистанционного участия в общем собрании: _______________________.</w:t>
      </w:r>
    </w:p>
    <w:p w:rsidR="002A2F58" w:rsidRDefault="002A2F58" w:rsidP="006A2D83">
      <w:pPr>
        <w:spacing w:line="240" w:lineRule="auto"/>
      </w:pPr>
      <w:r>
        <w:t>Вид общего собрания: очередное/внеочередное. Форма проведения собрания:</w:t>
      </w:r>
      <w:r w:rsidR="006A2D83">
        <w:rPr>
          <w:lang w:val="en-US"/>
        </w:rPr>
        <w:t xml:space="preserve">  </w:t>
      </w:r>
      <w:bookmarkStart w:id="0" w:name="_GoBack"/>
      <w:bookmarkEnd w:id="0"/>
      <w:r>
        <w:t>очная/очно -заочная.</w:t>
      </w:r>
    </w:p>
    <w:p w:rsidR="002A2F58" w:rsidRDefault="002A2F58" w:rsidP="006A2D83">
      <w:pPr>
        <w:spacing w:line="240" w:lineRule="auto"/>
      </w:pPr>
      <w:r>
        <w:t>Дата и время проведения собрания очного голосования:</w:t>
      </w:r>
      <w:r w:rsidR="006A2D83" w:rsidRPr="006A2D83">
        <w:t xml:space="preserve"> </w:t>
      </w:r>
      <w:r>
        <w:t>"____"________________20____ г.</w:t>
      </w:r>
    </w:p>
    <w:p w:rsidR="002A2F58" w:rsidRDefault="002A2F58" w:rsidP="006A2D83">
      <w:pPr>
        <w:spacing w:line="240" w:lineRule="auto"/>
      </w:pPr>
      <w:r>
        <w:t>Открытие собрания:_______часов _______минут.</w:t>
      </w:r>
    </w:p>
    <w:p w:rsidR="002A2F58" w:rsidRDefault="002A2F58" w:rsidP="006A2D83">
      <w:pPr>
        <w:spacing w:line="240" w:lineRule="auto"/>
      </w:pPr>
      <w:r>
        <w:t>Закрытие собрания: _______часов _______минут.</w:t>
      </w:r>
    </w:p>
    <w:p w:rsidR="002A2F58" w:rsidRDefault="002A2F58" w:rsidP="006A2D83">
      <w:pPr>
        <w:spacing w:line="240" w:lineRule="auto"/>
      </w:pPr>
      <w:r>
        <w:t>Дата и время проведения собрания заочного голосования (при его проведении);</w:t>
      </w:r>
    </w:p>
    <w:p w:rsidR="002A2F58" w:rsidRDefault="002A2F58" w:rsidP="006A2D83">
      <w:pPr>
        <w:spacing w:line="240" w:lineRule="auto"/>
      </w:pPr>
      <w:r>
        <w:t>начало приема решений (бюллетеней голосования):</w:t>
      </w:r>
    </w:p>
    <w:p w:rsidR="002A2F58" w:rsidRDefault="002A2F58" w:rsidP="006A2D83">
      <w:pPr>
        <w:spacing w:line="240" w:lineRule="auto"/>
      </w:pPr>
      <w:r>
        <w:t>"____"________________20____ г.</w:t>
      </w:r>
      <w:r w:rsidR="006A2D83">
        <w:rPr>
          <w:lang w:val="en-US"/>
        </w:rPr>
        <w:t xml:space="preserve"> </w:t>
      </w:r>
      <w:r>
        <w:t>_____часов _____минут.</w:t>
      </w:r>
    </w:p>
    <w:p w:rsidR="002A2F58" w:rsidRDefault="002A2F58" w:rsidP="006A2D83">
      <w:pPr>
        <w:spacing w:line="240" w:lineRule="auto"/>
      </w:pPr>
      <w:r>
        <w:t>окончание приема решений (бюллетеней голосования):</w:t>
      </w:r>
      <w:r w:rsidR="006A2D83" w:rsidRPr="006A2D83">
        <w:t xml:space="preserve"> </w:t>
      </w:r>
      <w:r>
        <w:t>"____"________________20____ г.</w:t>
      </w:r>
    </w:p>
    <w:p w:rsidR="002A2F58" w:rsidRDefault="002A2F58" w:rsidP="006A2D83">
      <w:pPr>
        <w:spacing w:line="240" w:lineRule="auto"/>
      </w:pPr>
      <w:r>
        <w:t>_____часов _____минут.</w:t>
      </w:r>
    </w:p>
    <w:p w:rsidR="002A2F58" w:rsidRDefault="002A2F58" w:rsidP="006A2D83">
      <w:pPr>
        <w:spacing w:line="240" w:lineRule="auto"/>
      </w:pPr>
      <w:r>
        <w:t>По состоянию на дд.мм.гггг количество членов садоводческого некоммерческого товарищества "_________________" (далее - СНТ) составляет_____________.</w:t>
      </w:r>
    </w:p>
    <w:p w:rsidR="002A2F58" w:rsidRDefault="002A2F58" w:rsidP="006A2D83">
      <w:pPr>
        <w:spacing w:line="240" w:lineRule="auto"/>
      </w:pPr>
      <w:r>
        <w:t>Количество присутствующих членов СНТ- __________________, что составляет более 50% от общего количества членов СНТ. Кворум имеется.</w:t>
      </w:r>
    </w:p>
    <w:p w:rsidR="002A2F58" w:rsidRDefault="002A2F58" w:rsidP="006A2D83">
      <w:pPr>
        <w:spacing w:line="240" w:lineRule="auto"/>
      </w:pPr>
      <w:r>
        <w:t>ПОВЕСТКА ДНЯ</w:t>
      </w:r>
    </w:p>
    <w:p w:rsidR="002A2F58" w:rsidRDefault="002A2F58" w:rsidP="006A2D83">
      <w:pPr>
        <w:spacing w:line="240" w:lineRule="auto"/>
      </w:pPr>
      <w:r>
        <w:t>1. Проведение работ по догазификации жилых домов, расположенных на садовых участках.</w:t>
      </w:r>
    </w:p>
    <w:p w:rsidR="002A2F58" w:rsidRDefault="002A2F58" w:rsidP="006A2D83">
      <w:pPr>
        <w:spacing w:line="240" w:lineRule="auto"/>
      </w:pPr>
      <w:r>
        <w:t>2. Безвозмездное предоставление земельного участка общего назначения СНТ (права пользования его частью) для строительства и (или) эксплуатации сети газораспределения, создаваемой в рамках догазификации жилых домов, расположенных на садовых участках, и предоставление безвозмездного и беспрепятственного доступа к данной сети газораспределения на период ее строительства и (или) эксплуатации.</w:t>
      </w:r>
    </w:p>
    <w:p w:rsidR="002A2F58" w:rsidRDefault="002A2F58" w:rsidP="006A2D83">
      <w:pPr>
        <w:spacing w:line="240" w:lineRule="auto"/>
      </w:pPr>
      <w:r>
        <w:t>3. Предоставление права на безвозмездное подключение к сетям газораспределения, относящимся к имуществу общего пользования СНТ в рамках догазификации (при наличии).</w:t>
      </w:r>
    </w:p>
    <w:p w:rsidR="002A2F58" w:rsidRDefault="002A2F58" w:rsidP="006A2D83">
      <w:pPr>
        <w:spacing w:line="240" w:lineRule="auto"/>
      </w:pPr>
      <w:r>
        <w:t xml:space="preserve">4. Предоставление согласия собственников земельных участков, расположенных в границах территории ведения садоводства, на установление охранных зон газораспределительных сетей, созданных в рамках догазификации, и на наложение в случаях, предусмотренных Правилами охраны газораспределительных сетей, утвержденных постановлением Правительства Российской </w:t>
      </w:r>
      <w:r>
        <w:lastRenderedPageBreak/>
        <w:t>Федерации от 20 ноября 2000 г. № 878, ограничений (обременений) на входящие в них земельные участки, расположенные в границах такой территории.</w:t>
      </w:r>
    </w:p>
    <w:p w:rsidR="002A2F58" w:rsidRDefault="002A2F58" w:rsidP="006A2D83">
      <w:pPr>
        <w:spacing w:line="240" w:lineRule="auto"/>
      </w:pPr>
      <w:r>
        <w:t>По первому вопросу повестки дня:</w:t>
      </w:r>
    </w:p>
    <w:p w:rsidR="002A2F58" w:rsidRDefault="002A2F58" w:rsidP="006A2D83">
      <w:pPr>
        <w:spacing w:line="240" w:lineRule="auto"/>
      </w:pPr>
      <w:r>
        <w:t>Слушали __________________________________________________(Ф.И.О.),</w:t>
      </w:r>
    </w:p>
    <w:p w:rsidR="002A2F58" w:rsidRDefault="002A2F58" w:rsidP="006A2D83">
      <w:pPr>
        <w:spacing w:line="240" w:lineRule="auto"/>
      </w:pPr>
      <w:r>
        <w:t>который предложил: ___________________________________________________.</w:t>
      </w:r>
    </w:p>
    <w:p w:rsidR="002A2F58" w:rsidRDefault="002A2F58" w:rsidP="006A2D83">
      <w:pPr>
        <w:spacing w:line="240" w:lineRule="auto"/>
      </w:pPr>
      <w:r>
        <w:t>Формулировка решения, поставленная на голосование:</w:t>
      </w:r>
    </w:p>
    <w:p w:rsidR="002A2F58" w:rsidRDefault="002A2F58" w:rsidP="006A2D83">
      <w:pPr>
        <w:spacing w:line="240" w:lineRule="auto"/>
      </w:pPr>
      <w:r>
        <w:t>Согласиться с проведением работ по догазификации жилых домов, расположенных на садовых участках на территории ведения гражданами садоводства для собственных нужд, управление которой осуществляется СНТ, в соответствии с прилагаемым перечнем жилых домов, подлежащих подключению в рамках догазификации.</w:t>
      </w:r>
    </w:p>
    <w:p w:rsidR="002A2F58" w:rsidRDefault="002A2F58" w:rsidP="006A2D83">
      <w:pPr>
        <w:spacing w:line="240" w:lineRule="auto"/>
      </w:pPr>
      <w:r>
        <w:t>Итоги голосования:</w:t>
      </w:r>
    </w:p>
    <w:p w:rsidR="002A2F58" w:rsidRDefault="002A2F58" w:rsidP="006A2D83">
      <w:pPr>
        <w:spacing w:after="0" w:line="240" w:lineRule="auto"/>
      </w:pPr>
      <w:r>
        <w:t xml:space="preserve">"За" </w:t>
      </w:r>
      <w:r>
        <w:tab/>
        <w:t xml:space="preserve">   </w:t>
      </w:r>
    </w:p>
    <w:p w:rsidR="002A2F58" w:rsidRDefault="002A2F58" w:rsidP="006A2D83">
      <w:pPr>
        <w:spacing w:after="0" w:line="240" w:lineRule="auto"/>
      </w:pPr>
      <w:r>
        <w:t xml:space="preserve">"Против" </w:t>
      </w:r>
      <w:r>
        <w:tab/>
        <w:t xml:space="preserve">   </w:t>
      </w:r>
    </w:p>
    <w:p w:rsidR="002A2F58" w:rsidRDefault="002A2F58" w:rsidP="006A2D83">
      <w:pPr>
        <w:spacing w:after="0" w:line="240" w:lineRule="auto"/>
      </w:pPr>
      <w:r>
        <w:t xml:space="preserve">"Воздержались" </w:t>
      </w:r>
      <w:r>
        <w:tab/>
        <w:t xml:space="preserve">   </w:t>
      </w:r>
    </w:p>
    <w:p w:rsidR="002A2F58" w:rsidRDefault="002A2F58" w:rsidP="006A2D83">
      <w:pPr>
        <w:spacing w:line="240" w:lineRule="auto"/>
      </w:pPr>
      <w:r>
        <w:t>Решение принято единогласно/большинством голосов.</w:t>
      </w:r>
    </w:p>
    <w:p w:rsidR="002A2F58" w:rsidRDefault="002A2F58" w:rsidP="006A2D83">
      <w:pPr>
        <w:spacing w:line="240" w:lineRule="auto"/>
      </w:pPr>
      <w:r>
        <w:t>По второму вопросу повестки дня:</w:t>
      </w:r>
    </w:p>
    <w:p w:rsidR="002A2F58" w:rsidRDefault="002A2F58" w:rsidP="006A2D83">
      <w:pPr>
        <w:spacing w:line="240" w:lineRule="auto"/>
      </w:pPr>
      <w:r>
        <w:t>Слушали ____________________________________________(Ф.И.О.),</w:t>
      </w:r>
    </w:p>
    <w:p w:rsidR="002A2F58" w:rsidRDefault="002A2F58" w:rsidP="006A2D83">
      <w:pPr>
        <w:spacing w:line="240" w:lineRule="auto"/>
      </w:pPr>
      <w:r>
        <w:t>который предложил:_________________________________________________.</w:t>
      </w:r>
    </w:p>
    <w:p w:rsidR="002A2F58" w:rsidRDefault="002A2F58" w:rsidP="006A2D83">
      <w:pPr>
        <w:spacing w:line="240" w:lineRule="auto"/>
      </w:pPr>
      <w:r>
        <w:t>Формулировка решения, поставленная на голосование:</w:t>
      </w:r>
    </w:p>
    <w:p w:rsidR="002A2F58" w:rsidRDefault="002A2F58" w:rsidP="006A2D83">
      <w:pPr>
        <w:spacing w:line="240" w:lineRule="auto"/>
      </w:pPr>
      <w:r>
        <w:t>Заключить договор безвозмездного пользования земельным участком общего назначения с кадастровым номером _________с исполнителем создаваемой в рамках догазификации СНТ сети газораспределения в целях использования такого участка (его части) для строительства и (или) эксплуатации сети газораспределения, создаваемой в рамках догазификации жилых домов, расположенных на садовых участках, по условиям которого предоставить исполнителю создаваемой в рамках догазификации СНТ сети газораспределения, безвозмездный и беспрепятственный доступ к данной сети газораспределения на период ее строительства и (или) эксплуатации сети газораспределения.</w:t>
      </w:r>
    </w:p>
    <w:p w:rsidR="002A2F58" w:rsidRDefault="002A2F58" w:rsidP="006A2D83">
      <w:pPr>
        <w:spacing w:line="240" w:lineRule="auto"/>
      </w:pPr>
      <w:r>
        <w:t>Уполномочить на подписание договора безвозмездного пользования земельным участком и на подачу документов для государственной регистрации такого договора (в случае если договор заключается на срок 1 год или более) председателя СНТ _________________________ (или иное лицо по решению общего собрания).</w:t>
      </w:r>
    </w:p>
    <w:p w:rsidR="002A2F58" w:rsidRDefault="002A2F58" w:rsidP="006A2D83">
      <w:pPr>
        <w:spacing w:line="240" w:lineRule="auto"/>
      </w:pPr>
      <w:r>
        <w:t>Примечание:</w:t>
      </w:r>
    </w:p>
    <w:p w:rsidR="002A2F58" w:rsidRDefault="002A2F58" w:rsidP="006A2D83">
      <w:pPr>
        <w:spacing w:line="240" w:lineRule="auto"/>
      </w:pPr>
      <w:r>
        <w:t>С учетом статьи 90 Земельного кодекса Российской Федерации допускается включение в решение общего собрания следующего положения:</w:t>
      </w:r>
    </w:p>
    <w:p w:rsidR="002A2F58" w:rsidRDefault="002A2F58" w:rsidP="006A2D83">
      <w:pPr>
        <w:spacing w:line="240" w:lineRule="auto"/>
      </w:pPr>
      <w:r>
        <w:t>"Согласиться с использованием земельного участка общего назначения исполнителем создаваемой в рамках догазификации СНТ сети газораспределения без оформления прав на него (ст. 90 Земельного кодекса Российской Федерации) после регистрации права собственности на подземные линейные объекты системы газоснабжения".</w:t>
      </w:r>
    </w:p>
    <w:p w:rsidR="002A2F58" w:rsidRDefault="002A2F58" w:rsidP="006A2D83">
      <w:pPr>
        <w:spacing w:line="240" w:lineRule="auto"/>
      </w:pPr>
      <w:r>
        <w:t>В указанном случае договор безвозмездного пользования земельным участком общего назначения заключается только на период строительства сети газораспределения.</w:t>
      </w:r>
    </w:p>
    <w:p w:rsidR="002A2F58" w:rsidRDefault="002A2F58" w:rsidP="006A2D83">
      <w:pPr>
        <w:spacing w:line="240" w:lineRule="auto"/>
      </w:pPr>
      <w:r>
        <w:t>Итоги голосования:</w:t>
      </w:r>
    </w:p>
    <w:p w:rsidR="002A2F58" w:rsidRDefault="002A2F58" w:rsidP="006A2D83">
      <w:pPr>
        <w:spacing w:after="0" w:line="240" w:lineRule="auto"/>
      </w:pPr>
      <w:r>
        <w:lastRenderedPageBreak/>
        <w:t xml:space="preserve">"За" </w:t>
      </w:r>
      <w:r>
        <w:tab/>
        <w:t xml:space="preserve">   </w:t>
      </w:r>
    </w:p>
    <w:p w:rsidR="002A2F58" w:rsidRDefault="002A2F58" w:rsidP="006A2D83">
      <w:pPr>
        <w:spacing w:after="0" w:line="240" w:lineRule="auto"/>
      </w:pPr>
      <w:r>
        <w:t xml:space="preserve">"Против" </w:t>
      </w:r>
      <w:r>
        <w:tab/>
        <w:t xml:space="preserve">   </w:t>
      </w:r>
    </w:p>
    <w:p w:rsidR="002A2F58" w:rsidRDefault="002A2F58" w:rsidP="006A2D83">
      <w:pPr>
        <w:spacing w:after="0" w:line="240" w:lineRule="auto"/>
      </w:pPr>
      <w:r>
        <w:t xml:space="preserve">"Воздержались" </w:t>
      </w:r>
      <w:r>
        <w:tab/>
        <w:t xml:space="preserve">   </w:t>
      </w:r>
    </w:p>
    <w:p w:rsidR="002A2F58" w:rsidRDefault="002A2F58" w:rsidP="006A2D83">
      <w:pPr>
        <w:spacing w:line="240" w:lineRule="auto"/>
      </w:pPr>
      <w:r>
        <w:t>Решение принято единогласно/большинством голосов.</w:t>
      </w:r>
    </w:p>
    <w:p w:rsidR="002A2F58" w:rsidRDefault="002A2F58" w:rsidP="006A2D83">
      <w:pPr>
        <w:spacing w:line="240" w:lineRule="auto"/>
      </w:pPr>
      <w:r>
        <w:t>По третьему вопросу повестки дня:</w:t>
      </w:r>
    </w:p>
    <w:p w:rsidR="002A2F58" w:rsidRDefault="002A2F58" w:rsidP="006A2D83">
      <w:pPr>
        <w:spacing w:line="240" w:lineRule="auto"/>
      </w:pPr>
      <w:r>
        <w:t>Слушали__________________________________________________(Ф.И.О.),</w:t>
      </w:r>
    </w:p>
    <w:p w:rsidR="002A2F58" w:rsidRDefault="002A2F58" w:rsidP="006A2D83">
      <w:pPr>
        <w:spacing w:line="240" w:lineRule="auto"/>
      </w:pPr>
      <w:r>
        <w:t>который предложил: ____________________________________________.</w:t>
      </w:r>
    </w:p>
    <w:p w:rsidR="002A2F58" w:rsidRDefault="002A2F58" w:rsidP="006A2D83">
      <w:pPr>
        <w:spacing w:line="240" w:lineRule="auto"/>
      </w:pPr>
      <w:r>
        <w:t>Формулировка решения, поставленная на голосование:</w:t>
      </w:r>
    </w:p>
    <w:p w:rsidR="002A2F58" w:rsidRDefault="002A2F58" w:rsidP="006A2D83">
      <w:pPr>
        <w:spacing w:line="240" w:lineRule="auto"/>
      </w:pPr>
      <w:r>
        <w:t>Разрешить исполнителю создаваемой в рамках догазификации СНТ сети газораспределения безвозмездное подключение к сетям газораспределения, относящимся к имуществу общего пользования СНТ, в целях догазификации жилых домов, расположенных на садовых участках.</w:t>
      </w:r>
    </w:p>
    <w:p w:rsidR="002A2F58" w:rsidRDefault="002A2F58" w:rsidP="006A2D83">
      <w:pPr>
        <w:spacing w:line="240" w:lineRule="auto"/>
      </w:pPr>
      <w:r>
        <w:t>Итоги голосования:</w:t>
      </w:r>
    </w:p>
    <w:p w:rsidR="002A2F58" w:rsidRDefault="002A2F58" w:rsidP="006A2D83">
      <w:pPr>
        <w:spacing w:after="0" w:line="240" w:lineRule="auto"/>
      </w:pPr>
      <w:r>
        <w:t xml:space="preserve">"За" </w:t>
      </w:r>
      <w:r>
        <w:tab/>
        <w:t xml:space="preserve">   </w:t>
      </w:r>
    </w:p>
    <w:p w:rsidR="002A2F58" w:rsidRDefault="002A2F58" w:rsidP="006A2D83">
      <w:pPr>
        <w:spacing w:after="0" w:line="240" w:lineRule="auto"/>
      </w:pPr>
      <w:r>
        <w:t xml:space="preserve">"Против" </w:t>
      </w:r>
      <w:r>
        <w:tab/>
        <w:t xml:space="preserve">   </w:t>
      </w:r>
    </w:p>
    <w:p w:rsidR="002A2F58" w:rsidRDefault="002A2F58" w:rsidP="006A2D83">
      <w:pPr>
        <w:spacing w:after="0" w:line="240" w:lineRule="auto"/>
      </w:pPr>
      <w:r>
        <w:t xml:space="preserve">"Воздержались" </w:t>
      </w:r>
      <w:r>
        <w:tab/>
        <w:t xml:space="preserve">   </w:t>
      </w:r>
    </w:p>
    <w:p w:rsidR="002A2F58" w:rsidRDefault="002A2F58" w:rsidP="006A2D83">
      <w:pPr>
        <w:spacing w:line="240" w:lineRule="auto"/>
      </w:pPr>
      <w:r>
        <w:t>Решение принято единогласно/большинством голосов.</w:t>
      </w:r>
    </w:p>
    <w:p w:rsidR="002A2F58" w:rsidRDefault="002A2F58" w:rsidP="006A2D83">
      <w:pPr>
        <w:spacing w:line="240" w:lineRule="auto"/>
      </w:pPr>
      <w:r>
        <w:t>По четвертому вопросу повестки дня:</w:t>
      </w:r>
    </w:p>
    <w:p w:rsidR="002A2F58" w:rsidRDefault="002A2F58" w:rsidP="006A2D83">
      <w:pPr>
        <w:spacing w:line="240" w:lineRule="auto"/>
      </w:pPr>
      <w:r>
        <w:t>Слушали___________________________________________________(Ф.И.О.),</w:t>
      </w:r>
    </w:p>
    <w:p w:rsidR="002A2F58" w:rsidRDefault="002A2F58" w:rsidP="006A2D83">
      <w:pPr>
        <w:spacing w:line="240" w:lineRule="auto"/>
      </w:pPr>
      <w:r>
        <w:t>который предложил:______________________________________________</w:t>
      </w:r>
    </w:p>
    <w:p w:rsidR="002A2F58" w:rsidRDefault="002A2F58" w:rsidP="006A2D83">
      <w:pPr>
        <w:spacing w:line="240" w:lineRule="auto"/>
      </w:pPr>
      <w:r>
        <w:t>Формулировка решения, поставленная на голосование:</w:t>
      </w:r>
    </w:p>
    <w:p w:rsidR="002A2F58" w:rsidRDefault="002A2F58" w:rsidP="006A2D83">
      <w:pPr>
        <w:spacing w:line="240" w:lineRule="auto"/>
      </w:pPr>
      <w:r>
        <w:t>Согласиться с установлением охранных зон газораспределительных сетей, создаваемых исполнителем в рамках догазификации СНТ и наложением в случаях, предусмотренных Правилами охраны газораспределительных сетей, утвержденных постановлением Правительства Российской Федерации от 20 ноября 2000 г. № 878, ограничений (обременений) на входящие в них земельные участки, расположенные в границах такой территории.</w:t>
      </w:r>
    </w:p>
    <w:p w:rsidR="002A2F58" w:rsidRDefault="002A2F58" w:rsidP="006A2D83">
      <w:pPr>
        <w:spacing w:line="240" w:lineRule="auto"/>
      </w:pPr>
      <w:r>
        <w:t>Итоги голосования:</w:t>
      </w:r>
    </w:p>
    <w:p w:rsidR="002A2F58" w:rsidRDefault="002A2F58" w:rsidP="006A2D83">
      <w:pPr>
        <w:spacing w:after="0" w:line="240" w:lineRule="auto"/>
      </w:pPr>
      <w:r>
        <w:t xml:space="preserve">"За" </w:t>
      </w:r>
      <w:r>
        <w:tab/>
        <w:t xml:space="preserve">   </w:t>
      </w:r>
    </w:p>
    <w:p w:rsidR="002A2F58" w:rsidRDefault="002A2F58" w:rsidP="006A2D83">
      <w:pPr>
        <w:spacing w:after="0" w:line="240" w:lineRule="auto"/>
      </w:pPr>
      <w:r>
        <w:t xml:space="preserve">"Против" </w:t>
      </w:r>
      <w:r>
        <w:tab/>
        <w:t xml:space="preserve">   </w:t>
      </w:r>
    </w:p>
    <w:p w:rsidR="002A2F58" w:rsidRDefault="002A2F58" w:rsidP="006A2D83">
      <w:pPr>
        <w:spacing w:after="0" w:line="240" w:lineRule="auto"/>
      </w:pPr>
      <w:r>
        <w:t xml:space="preserve">"Воздержались" </w:t>
      </w:r>
      <w:r>
        <w:tab/>
        <w:t xml:space="preserve">   </w:t>
      </w:r>
    </w:p>
    <w:p w:rsidR="002A2F58" w:rsidRDefault="002A2F58" w:rsidP="006A2D83">
      <w:pPr>
        <w:spacing w:line="240" w:lineRule="auto"/>
      </w:pPr>
      <w:r>
        <w:t>Решение принято единогласно/большинством голосов.</w:t>
      </w:r>
    </w:p>
    <w:p w:rsidR="002A2F58" w:rsidRDefault="002A2F58" w:rsidP="006A2D83">
      <w:pPr>
        <w:spacing w:line="240" w:lineRule="auto"/>
      </w:pPr>
      <w:r>
        <w:t>Председатель собрания: __________________/______________________</w:t>
      </w:r>
    </w:p>
    <w:p w:rsidR="002A2F58" w:rsidRDefault="002A2F58" w:rsidP="006A2D83">
      <w:pPr>
        <w:spacing w:line="240" w:lineRule="auto"/>
      </w:pPr>
      <w:r>
        <w:t xml:space="preserve">                            (подпись)             (Ф.И.О.)</w:t>
      </w:r>
    </w:p>
    <w:p w:rsidR="002A2F58" w:rsidRDefault="002A2F58" w:rsidP="006A2D83">
      <w:pPr>
        <w:spacing w:line="240" w:lineRule="auto"/>
      </w:pPr>
      <w:r>
        <w:t>Приложение:</w:t>
      </w:r>
    </w:p>
    <w:p w:rsidR="002A2F58" w:rsidRDefault="002A2F58" w:rsidP="006A2D83">
      <w:pPr>
        <w:spacing w:line="240" w:lineRule="auto"/>
      </w:pPr>
      <w:r>
        <w:t>1. Список участников очного голосования (членов СНТ и граждан ведущих садоводство без участия в товариществе (при наличии):</w:t>
      </w:r>
    </w:p>
    <w:p w:rsidR="002A2F58" w:rsidRDefault="002A2F58" w:rsidP="006A2D83">
      <w:pPr>
        <w:spacing w:line="240" w:lineRule="auto"/>
      </w:pPr>
      <w:r>
        <w:t xml:space="preserve">    </w:t>
      </w:r>
      <w:r>
        <w:tab/>
        <w:t xml:space="preserve">Ф.И.О. </w:t>
      </w:r>
      <w:r>
        <w:tab/>
        <w:t xml:space="preserve">№ </w:t>
      </w:r>
      <w:r>
        <w:tab/>
        <w:t xml:space="preserve">№ </w:t>
      </w:r>
      <w:r>
        <w:tab/>
        <w:t xml:space="preserve">Подпись    </w:t>
      </w:r>
      <w:r>
        <w:tab/>
        <w:t xml:space="preserve">    </w:t>
      </w:r>
      <w:r>
        <w:tab/>
        <w:t xml:space="preserve">   </w:t>
      </w:r>
    </w:p>
    <w:p w:rsidR="002A2F58" w:rsidRDefault="002A2F58" w:rsidP="006A2D83">
      <w:pPr>
        <w:spacing w:line="240" w:lineRule="auto"/>
      </w:pPr>
      <w:r>
        <w:t>2. Реестр решений участников заочного голосования (членов СНТ и граждан ведущих садоводство без участия в товариществе (при наличии):</w:t>
      </w:r>
    </w:p>
    <w:p w:rsidR="002A2F58" w:rsidRDefault="002A2F58" w:rsidP="006A2D83">
      <w:pPr>
        <w:spacing w:line="240" w:lineRule="auto"/>
      </w:pPr>
      <w:r>
        <w:t xml:space="preserve">№ п/п </w:t>
      </w:r>
      <w:r>
        <w:tab/>
        <w:t xml:space="preserve">Ф.И.О. </w:t>
      </w:r>
      <w:r>
        <w:tab/>
        <w:t xml:space="preserve">№ участка </w:t>
      </w:r>
      <w:r>
        <w:tab/>
        <w:t xml:space="preserve">№    </w:t>
      </w:r>
      <w:r>
        <w:tab/>
        <w:t xml:space="preserve">    </w:t>
      </w:r>
      <w:r>
        <w:tab/>
        <w:t xml:space="preserve">   </w:t>
      </w:r>
      <w:r>
        <w:tab/>
        <w:t xml:space="preserve">    </w:t>
      </w:r>
      <w:r>
        <w:tab/>
        <w:t xml:space="preserve">   </w:t>
      </w:r>
    </w:p>
    <w:p w:rsidR="002A2F58" w:rsidRDefault="002A2F58" w:rsidP="006A2D83">
      <w:pPr>
        <w:spacing w:line="240" w:lineRule="auto"/>
      </w:pPr>
      <w:r>
        <w:t>3. Перечень жилых домов, подлежащих подключению в рамках догазификации.</w:t>
      </w:r>
    </w:p>
    <w:p w:rsidR="002A2F58" w:rsidRDefault="002A2F58" w:rsidP="006A2D83">
      <w:pPr>
        <w:spacing w:line="240" w:lineRule="auto"/>
      </w:pPr>
      <w:r>
        <w:t>Обзор документа</w:t>
      </w:r>
    </w:p>
    <w:p w:rsidR="002A2F58" w:rsidRDefault="002A2F58" w:rsidP="006A2D83">
      <w:pPr>
        <w:spacing w:line="240" w:lineRule="auto"/>
      </w:pPr>
      <w:r>
        <w:t>Газовые сети бесплатно проведут до границ участков граждан в СНТ, которые должны располагаться в границах газифицированных населенных пунктов, а на дом и участок должны быть оформлены правоустанавливающие документы. Заявку о подключении может подать как собственник дома, так и председатель СНТ.</w:t>
      </w:r>
    </w:p>
    <w:p w:rsidR="002A2F58" w:rsidRDefault="002A2F58" w:rsidP="006A2D83">
      <w:pPr>
        <w:spacing w:line="240" w:lineRule="auto"/>
      </w:pPr>
      <w:r>
        <w:t>Решение о догазификации принимается на общем собрании членов СНТ. Протокол собрания прилагается к заявке о подключении. Регионы во взаимодействии с муниципалитетами должны в кратчайшие сроки обеспечить проведение внеочередных общих собраний. Разработан проект типовой формы решения собрания.</w:t>
      </w:r>
    </w:p>
    <w:p w:rsidR="002A2F58" w:rsidRDefault="002A2F58" w:rsidP="006A2D83">
      <w:pPr>
        <w:spacing w:line="240" w:lineRule="auto"/>
      </w:pPr>
      <w:r>
        <w:t>До 1 июля 2024 г. нужно подготовить и утвердить сводный и пообъектный план-график догазификации, объемы реализации и финансирования мероприятий.</w:t>
      </w:r>
    </w:p>
    <w:p w:rsidR="00E6101C" w:rsidRDefault="002A2F58" w:rsidP="006A2D83">
      <w:pPr>
        <w:spacing w:line="240" w:lineRule="auto"/>
      </w:pPr>
      <w:r>
        <w:t>Догазификация не касается садовых домов, которые являются зданиями сезонного использования, предназначенными для удовлетворения гражданами бытовых и других нужд, связанных с их временным пребыванием в таком здании. Догазификация не распространяется на территории ведения гражданами огородничества.</w:t>
      </w:r>
    </w:p>
    <w:sectPr w:rsidR="00E6101C" w:rsidSect="006A2D83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F58"/>
    <w:rsid w:val="002A2F58"/>
    <w:rsid w:val="006A2D83"/>
    <w:rsid w:val="00E61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70FFF"/>
  <w15:chartTrackingRefBased/>
  <w15:docId w15:val="{98114049-62F9-4C35-9B72-964195CFB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2713</Words>
  <Characters>15470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2024-06-18T15:27:00Z</dcterms:created>
  <dcterms:modified xsi:type="dcterms:W3CDTF">2026-08-31T12:46:00Z</dcterms:modified>
</cp:coreProperties>
</file>